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7196"/>
        <w:gridCol w:w="2016"/>
      </w:tblGrid>
      <w:tr w:rsidR="00B37724" w:rsidTr="00DF3C42">
        <w:tc>
          <w:tcPr>
            <w:tcW w:w="7196" w:type="dxa"/>
            <w:tcBorders>
              <w:top w:val="nil"/>
              <w:left w:val="nil"/>
              <w:bottom w:val="nil"/>
              <w:right w:val="nil"/>
            </w:tcBorders>
          </w:tcPr>
          <w:p w:rsidR="00B37724" w:rsidRPr="00D1719C" w:rsidRDefault="00B37724" w:rsidP="001654A0">
            <w:pPr>
              <w:rPr>
                <w:rFonts w:ascii="Arial" w:hAnsi="Arial" w:cs="Arial"/>
                <w:sz w:val="28"/>
                <w:szCs w:val="28"/>
              </w:rPr>
            </w:pPr>
            <w:r w:rsidRPr="00D1719C">
              <w:rPr>
                <w:rFonts w:ascii="Arial" w:hAnsi="Arial" w:cs="Arial"/>
                <w:sz w:val="28"/>
                <w:szCs w:val="28"/>
              </w:rPr>
              <w:t>Sophia Schubert</w:t>
            </w:r>
          </w:p>
          <w:p w:rsidR="00B37724" w:rsidRPr="00D1719C" w:rsidRDefault="00B37724" w:rsidP="001654A0">
            <w:pPr>
              <w:rPr>
                <w:rFonts w:ascii="Arial" w:hAnsi="Arial" w:cs="Arial"/>
                <w:sz w:val="28"/>
                <w:szCs w:val="28"/>
              </w:rPr>
            </w:pPr>
            <w:r w:rsidRPr="00D1719C">
              <w:rPr>
                <w:rFonts w:ascii="Arial" w:hAnsi="Arial" w:cs="Arial"/>
                <w:sz w:val="28"/>
                <w:szCs w:val="28"/>
              </w:rPr>
              <w:t>PersönlichkeitsCoaching für Kinder</w:t>
            </w:r>
          </w:p>
          <w:p w:rsidR="00B37724" w:rsidRPr="00D1719C" w:rsidRDefault="00B37724" w:rsidP="001654A0">
            <w:pPr>
              <w:rPr>
                <w:rFonts w:ascii="Arial" w:hAnsi="Arial" w:cs="Arial"/>
                <w:sz w:val="28"/>
                <w:szCs w:val="28"/>
              </w:rPr>
            </w:pPr>
          </w:p>
          <w:p w:rsidR="00B37724" w:rsidRPr="00D1719C" w:rsidRDefault="00B37724" w:rsidP="001654A0">
            <w:pPr>
              <w:rPr>
                <w:rFonts w:ascii="Arial" w:hAnsi="Arial" w:cs="Arial"/>
                <w:b/>
                <w:sz w:val="36"/>
                <w:szCs w:val="36"/>
              </w:rPr>
            </w:pPr>
            <w:r w:rsidRPr="00D1719C">
              <w:rPr>
                <w:rFonts w:ascii="Arial" w:hAnsi="Arial" w:cs="Arial"/>
                <w:b/>
                <w:sz w:val="36"/>
                <w:szCs w:val="36"/>
              </w:rPr>
              <w:t>www.sophia-schubert.eu</w:t>
            </w:r>
          </w:p>
        </w:tc>
        <w:tc>
          <w:tcPr>
            <w:tcW w:w="2016" w:type="dxa"/>
            <w:tcBorders>
              <w:top w:val="nil"/>
              <w:left w:val="nil"/>
              <w:bottom w:val="nil"/>
              <w:right w:val="nil"/>
            </w:tcBorders>
          </w:tcPr>
          <w:p w:rsidR="00B37724" w:rsidRDefault="00B37724" w:rsidP="00DF3C42">
            <w:pPr>
              <w:jc w:val="right"/>
              <w:rPr>
                <w:rFonts w:ascii="Arial" w:hAnsi="Arial" w:cs="Arial"/>
                <w:sz w:val="24"/>
                <w:szCs w:val="24"/>
              </w:rPr>
            </w:pPr>
            <w:r>
              <w:rPr>
                <w:rFonts w:ascii="Arial" w:hAnsi="Arial" w:cs="Arial"/>
                <w:noProof/>
                <w:sz w:val="24"/>
                <w:szCs w:val="24"/>
                <w:lang w:eastAsia="de-DE"/>
              </w:rPr>
              <w:drawing>
                <wp:inline distT="0" distB="0" distL="0" distR="0">
                  <wp:extent cx="946800" cy="1260000"/>
                  <wp:effectExtent l="0" t="0" r="0" b="0"/>
                  <wp:docPr id="1" name="Grafik 1" descr="E:\Pictures\Pictures\Mutsch\Pass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Pictures\Mutsch\Passbild.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800" cy="1260000"/>
                          </a:xfrm>
                          <a:prstGeom prst="rect">
                            <a:avLst/>
                          </a:prstGeom>
                          <a:noFill/>
                          <a:ln>
                            <a:noFill/>
                          </a:ln>
                        </pic:spPr>
                      </pic:pic>
                    </a:graphicData>
                  </a:graphic>
                </wp:inline>
              </w:drawing>
            </w:r>
          </w:p>
        </w:tc>
      </w:tr>
    </w:tbl>
    <w:p w:rsidR="00520D1A" w:rsidRDefault="00520D1A" w:rsidP="00104908">
      <w:pPr>
        <w:spacing w:after="0"/>
        <w:rPr>
          <w:rFonts w:ascii="Arial" w:hAnsi="Arial" w:cs="Arial"/>
          <w:sz w:val="24"/>
          <w:szCs w:val="24"/>
        </w:rPr>
      </w:pPr>
    </w:p>
    <w:p w:rsidR="00233A30" w:rsidRDefault="00233A30" w:rsidP="00104908">
      <w:pPr>
        <w:spacing w:after="0"/>
        <w:rPr>
          <w:rFonts w:ascii="Arial" w:hAnsi="Arial" w:cs="Arial"/>
          <w:sz w:val="24"/>
          <w:szCs w:val="24"/>
        </w:rPr>
      </w:pPr>
    </w:p>
    <w:p w:rsidR="00336D89" w:rsidRDefault="00336D89" w:rsidP="00B628ED">
      <w:pPr>
        <w:spacing w:after="0"/>
        <w:rPr>
          <w:rFonts w:ascii="Arial" w:hAnsi="Arial" w:cs="Arial"/>
          <w:sz w:val="24"/>
          <w:szCs w:val="24"/>
        </w:rPr>
      </w:pPr>
    </w:p>
    <w:p w:rsidR="00780314" w:rsidRPr="002C1C81" w:rsidRDefault="00115954" w:rsidP="00B628ED">
      <w:pPr>
        <w:spacing w:after="0"/>
        <w:rPr>
          <w:rFonts w:ascii="Jokerman" w:hAnsi="Jokerman" w:cs="Arial"/>
          <w:b/>
          <w:color w:val="FF33CC"/>
          <w:sz w:val="42"/>
          <w:szCs w:val="42"/>
        </w:rPr>
      </w:pPr>
      <w:bookmarkStart w:id="0" w:name="_GoBack"/>
      <w:bookmarkEnd w:id="0"/>
      <w:r w:rsidRPr="002C1C81">
        <w:rPr>
          <w:rFonts w:ascii="Jokerman" w:hAnsi="Jokerman" w:cs="Arial"/>
          <w:b/>
          <w:color w:val="FF33CC"/>
          <w:sz w:val="42"/>
          <w:szCs w:val="42"/>
        </w:rPr>
        <w:t>T</w:t>
      </w:r>
      <w:r w:rsidR="00520D1A" w:rsidRPr="002C1C81">
        <w:rPr>
          <w:rFonts w:ascii="Jokerman" w:hAnsi="Jokerman" w:cs="Arial"/>
          <w:b/>
          <w:color w:val="FF33CC"/>
          <w:sz w:val="42"/>
          <w:szCs w:val="42"/>
        </w:rPr>
        <w:t>ischkultur für kleine Ladies &amp; Gentlemen</w:t>
      </w:r>
    </w:p>
    <w:p w:rsidR="00115954" w:rsidRDefault="00115954" w:rsidP="00B628ED">
      <w:pPr>
        <w:spacing w:after="0"/>
        <w:rPr>
          <w:rFonts w:ascii="Arial" w:hAnsi="Arial" w:cs="Arial"/>
          <w:sz w:val="24"/>
          <w:szCs w:val="24"/>
        </w:rPr>
      </w:pPr>
    </w:p>
    <w:p w:rsidR="00115954" w:rsidRPr="00233A30" w:rsidRDefault="00115954" w:rsidP="00D1719C">
      <w:pPr>
        <w:spacing w:after="0" w:line="240" w:lineRule="auto"/>
        <w:jc w:val="both"/>
        <w:rPr>
          <w:rFonts w:ascii="Arial" w:hAnsi="Arial" w:cs="Arial"/>
          <w:color w:val="000000"/>
          <w:sz w:val="28"/>
          <w:szCs w:val="28"/>
        </w:rPr>
      </w:pPr>
      <w:r w:rsidRPr="00233A30">
        <w:rPr>
          <w:rFonts w:ascii="Arial" w:hAnsi="Arial" w:cs="Arial"/>
          <w:color w:val="000000"/>
          <w:sz w:val="28"/>
          <w:szCs w:val="28"/>
        </w:rPr>
        <w:t xml:space="preserve">Liebe Kinder, </w:t>
      </w:r>
    </w:p>
    <w:p w:rsidR="00233A30" w:rsidRDefault="00115954" w:rsidP="00D1719C">
      <w:pPr>
        <w:spacing w:after="0" w:line="240" w:lineRule="auto"/>
        <w:jc w:val="both"/>
        <w:rPr>
          <w:rFonts w:ascii="Arial" w:hAnsi="Arial" w:cs="Arial"/>
          <w:color w:val="000000"/>
          <w:sz w:val="28"/>
          <w:szCs w:val="28"/>
        </w:rPr>
      </w:pPr>
      <w:r w:rsidRPr="00233A30">
        <w:rPr>
          <w:rFonts w:ascii="Arial" w:hAnsi="Arial" w:cs="Arial"/>
          <w:color w:val="000000"/>
          <w:sz w:val="28"/>
          <w:szCs w:val="28"/>
        </w:rPr>
        <w:t>habt ihr bei einem festlichen Essen schon einmal gesehen, dass jemand mit dem Stuhl kippelt oder mit dem Ball auf dem Tisch spielt oder die Torte mit den Händen isst? Sicher hat ein Erwachsener gesagt, dass man das nicht macht. Man soll sich benehmen und ordentlich essen. S</w:t>
      </w:r>
      <w:r w:rsidR="009846A8">
        <w:rPr>
          <w:rFonts w:ascii="Arial" w:hAnsi="Arial" w:cs="Arial"/>
          <w:color w:val="000000"/>
          <w:sz w:val="28"/>
          <w:szCs w:val="28"/>
        </w:rPr>
        <w:t>t</w:t>
      </w:r>
      <w:r w:rsidRPr="00233A30">
        <w:rPr>
          <w:rFonts w:ascii="Arial" w:hAnsi="Arial" w:cs="Arial"/>
          <w:color w:val="000000"/>
          <w:sz w:val="28"/>
          <w:szCs w:val="28"/>
        </w:rPr>
        <w:t>immt´s?</w:t>
      </w:r>
    </w:p>
    <w:p w:rsidR="00D1719C" w:rsidRPr="00CA4BE7" w:rsidRDefault="00D1719C" w:rsidP="00D1719C">
      <w:pPr>
        <w:spacing w:after="0" w:line="240" w:lineRule="auto"/>
        <w:jc w:val="both"/>
        <w:rPr>
          <w:rFonts w:ascii="Arial" w:hAnsi="Arial" w:cs="Arial"/>
          <w:color w:val="000000"/>
          <w:sz w:val="16"/>
          <w:szCs w:val="16"/>
        </w:rPr>
      </w:pPr>
    </w:p>
    <w:tbl>
      <w:tblPr>
        <w:tblStyle w:val="Tabellengitternetz"/>
        <w:tblW w:w="0" w:type="auto"/>
        <w:tblLayout w:type="fixed"/>
        <w:tblLook w:val="04A0"/>
      </w:tblPr>
      <w:tblGrid>
        <w:gridCol w:w="4928"/>
        <w:gridCol w:w="4360"/>
      </w:tblGrid>
      <w:tr w:rsidR="00520D1A" w:rsidTr="00233A30">
        <w:tc>
          <w:tcPr>
            <w:tcW w:w="4928" w:type="dxa"/>
            <w:tcBorders>
              <w:top w:val="nil"/>
              <w:left w:val="nil"/>
              <w:bottom w:val="nil"/>
              <w:right w:val="nil"/>
            </w:tcBorders>
          </w:tcPr>
          <w:p w:rsidR="0039102E" w:rsidRDefault="00115954" w:rsidP="00233A30">
            <w:pPr>
              <w:jc w:val="center"/>
              <w:rPr>
                <w:rFonts w:ascii="Arial" w:hAnsi="Arial" w:cs="Arial"/>
                <w:sz w:val="24"/>
                <w:szCs w:val="24"/>
              </w:rPr>
            </w:pPr>
            <w:r w:rsidRPr="00115954">
              <w:rPr>
                <w:rFonts w:ascii="Calibri" w:eastAsia="Calibri" w:hAnsi="Calibri" w:cs="Times New Roman"/>
                <w:noProof/>
                <w:lang w:eastAsia="de-DE"/>
              </w:rPr>
              <w:drawing>
                <wp:inline distT="0" distB="0" distL="0" distR="0">
                  <wp:extent cx="2880000" cy="299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704" t="30470" r="5454" b="12560"/>
                          <a:stretch/>
                        </pic:blipFill>
                        <pic:spPr bwMode="auto">
                          <a:xfrm>
                            <a:off x="0" y="0"/>
                            <a:ext cx="2880000" cy="2998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60" w:type="dxa"/>
            <w:tcBorders>
              <w:top w:val="nil"/>
              <w:left w:val="nil"/>
              <w:bottom w:val="nil"/>
              <w:right w:val="nil"/>
            </w:tcBorders>
          </w:tcPr>
          <w:p w:rsidR="00D1719C" w:rsidRDefault="00520D1A" w:rsidP="00233A30">
            <w:pPr>
              <w:jc w:val="both"/>
              <w:rPr>
                <w:rFonts w:ascii="Arial" w:hAnsi="Arial" w:cs="Arial"/>
                <w:color w:val="000000"/>
                <w:sz w:val="28"/>
                <w:szCs w:val="28"/>
              </w:rPr>
            </w:pPr>
            <w:r w:rsidRPr="00233A30">
              <w:rPr>
                <w:rFonts w:ascii="Arial" w:hAnsi="Arial" w:cs="Arial"/>
                <w:color w:val="000000"/>
                <w:sz w:val="28"/>
                <w:szCs w:val="28"/>
              </w:rPr>
              <w:t xml:space="preserve">Aber was bedeutet das? </w:t>
            </w:r>
          </w:p>
          <w:p w:rsidR="00520D1A" w:rsidRPr="00233A30" w:rsidRDefault="00520D1A" w:rsidP="00233A30">
            <w:pPr>
              <w:jc w:val="both"/>
              <w:rPr>
                <w:rFonts w:ascii="Arial" w:hAnsi="Arial" w:cs="Arial"/>
                <w:color w:val="000000"/>
                <w:sz w:val="28"/>
                <w:szCs w:val="28"/>
              </w:rPr>
            </w:pPr>
            <w:r w:rsidRPr="00233A30">
              <w:rPr>
                <w:rFonts w:ascii="Arial" w:hAnsi="Arial" w:cs="Arial"/>
                <w:color w:val="000000"/>
                <w:sz w:val="28"/>
                <w:szCs w:val="28"/>
              </w:rPr>
              <w:t>Was ist denn gutes Benehmen?</w:t>
            </w:r>
          </w:p>
          <w:p w:rsidR="00520D1A" w:rsidRPr="00233A30" w:rsidRDefault="00236F68" w:rsidP="00233A30">
            <w:pPr>
              <w:jc w:val="both"/>
              <w:rPr>
                <w:rFonts w:ascii="Arial" w:hAnsi="Arial" w:cs="Arial"/>
                <w:color w:val="000000"/>
                <w:sz w:val="28"/>
                <w:szCs w:val="28"/>
              </w:rPr>
            </w:pPr>
            <w:r w:rsidRPr="00233A30">
              <w:rPr>
                <w:rFonts w:ascii="Arial" w:hAnsi="Arial" w:cs="Arial"/>
                <w:color w:val="000000"/>
                <w:sz w:val="28"/>
                <w:szCs w:val="28"/>
              </w:rPr>
              <w:t>Wollt i</w:t>
            </w:r>
            <w:r w:rsidR="00520D1A" w:rsidRPr="00233A30">
              <w:rPr>
                <w:rFonts w:ascii="Arial" w:hAnsi="Arial" w:cs="Arial"/>
                <w:color w:val="000000"/>
                <w:sz w:val="28"/>
                <w:szCs w:val="28"/>
              </w:rPr>
              <w:t xml:space="preserve">hr eine feine Lady oder ein charmanter Gentleman werden? </w:t>
            </w:r>
          </w:p>
          <w:p w:rsidR="00233A30" w:rsidRPr="00233A30" w:rsidRDefault="00233A30" w:rsidP="00233A30">
            <w:pPr>
              <w:jc w:val="both"/>
              <w:rPr>
                <w:rFonts w:ascii="Arial" w:hAnsi="Arial" w:cs="Arial"/>
                <w:color w:val="000000"/>
                <w:sz w:val="28"/>
                <w:szCs w:val="28"/>
              </w:rPr>
            </w:pPr>
          </w:p>
          <w:p w:rsidR="00233A30" w:rsidRPr="00233A30" w:rsidRDefault="006B5D40" w:rsidP="00233A30">
            <w:pPr>
              <w:jc w:val="both"/>
              <w:rPr>
                <w:rFonts w:ascii="Arial" w:hAnsi="Arial" w:cs="Arial"/>
                <w:color w:val="000000"/>
                <w:sz w:val="28"/>
                <w:szCs w:val="28"/>
              </w:rPr>
            </w:pPr>
            <w:r w:rsidRPr="00233A30">
              <w:rPr>
                <w:rFonts w:ascii="Arial" w:hAnsi="Arial" w:cs="Arial"/>
                <w:color w:val="000000"/>
                <w:sz w:val="28"/>
                <w:szCs w:val="28"/>
              </w:rPr>
              <w:t xml:space="preserve">Wie das funktioniert und welche Regeln es beim Essen gibt, zeigen euch </w:t>
            </w:r>
            <w:proofErr w:type="spellStart"/>
            <w:r w:rsidRPr="00233A30">
              <w:rPr>
                <w:rFonts w:ascii="Arial" w:hAnsi="Arial" w:cs="Arial"/>
                <w:color w:val="000000"/>
                <w:sz w:val="28"/>
                <w:szCs w:val="28"/>
              </w:rPr>
              <w:t>Löffelchen</w:t>
            </w:r>
            <w:proofErr w:type="spellEnd"/>
            <w:r w:rsidRPr="00233A30">
              <w:rPr>
                <w:rFonts w:ascii="Arial" w:hAnsi="Arial" w:cs="Arial"/>
                <w:color w:val="000000"/>
                <w:sz w:val="28"/>
                <w:szCs w:val="28"/>
              </w:rPr>
              <w:t xml:space="preserve"> und </w:t>
            </w:r>
            <w:proofErr w:type="spellStart"/>
            <w:r w:rsidRPr="00233A30">
              <w:rPr>
                <w:rFonts w:ascii="Arial" w:hAnsi="Arial" w:cs="Arial"/>
                <w:color w:val="000000"/>
                <w:sz w:val="28"/>
                <w:szCs w:val="28"/>
              </w:rPr>
              <w:t>Löffeline</w:t>
            </w:r>
            <w:proofErr w:type="spellEnd"/>
            <w:r w:rsidRPr="00233A30">
              <w:rPr>
                <w:rFonts w:ascii="Arial" w:hAnsi="Arial" w:cs="Arial"/>
                <w:color w:val="000000"/>
                <w:sz w:val="28"/>
                <w:szCs w:val="28"/>
              </w:rPr>
              <w:t xml:space="preserve"> – 2 süße Hasenkinder. </w:t>
            </w:r>
          </w:p>
          <w:p w:rsidR="00520D1A" w:rsidRPr="00520D1A" w:rsidRDefault="006B5D40" w:rsidP="00233A30">
            <w:pPr>
              <w:jc w:val="both"/>
              <w:rPr>
                <w:rFonts w:ascii="Arial" w:hAnsi="Arial" w:cs="Arial"/>
              </w:rPr>
            </w:pPr>
            <w:r w:rsidRPr="00233A30">
              <w:rPr>
                <w:rFonts w:ascii="Arial" w:hAnsi="Arial" w:cs="Arial"/>
                <w:sz w:val="28"/>
                <w:szCs w:val="28"/>
              </w:rPr>
              <w:t>Sie üben mit euch Manieren, haben Spaß am Umgang mit den Regeln der Etikette und lernen, wo die Gefahren bei Tisch lauern.</w:t>
            </w:r>
            <w:r w:rsidR="00236F68" w:rsidRPr="00233A30">
              <w:rPr>
                <w:rFonts w:ascii="Arial" w:hAnsi="Arial" w:cs="Arial"/>
                <w:sz w:val="28"/>
                <w:szCs w:val="28"/>
              </w:rPr>
              <w:t xml:space="preserve"> Habt i</w:t>
            </w:r>
            <w:r w:rsidR="0039102E" w:rsidRPr="00233A30">
              <w:rPr>
                <w:rFonts w:ascii="Arial" w:hAnsi="Arial" w:cs="Arial"/>
                <w:sz w:val="28"/>
                <w:szCs w:val="28"/>
              </w:rPr>
              <w:t>hr Lust auf dieses unvergessliche Erlebnis?</w:t>
            </w:r>
            <w:r w:rsidR="0039102E">
              <w:rPr>
                <w:rFonts w:ascii="Arial" w:hAnsi="Arial" w:cs="Arial"/>
                <w:sz w:val="24"/>
                <w:szCs w:val="24"/>
              </w:rPr>
              <w:t xml:space="preserve"> </w:t>
            </w:r>
          </w:p>
        </w:tc>
      </w:tr>
    </w:tbl>
    <w:p w:rsidR="00B37724" w:rsidRDefault="00B37724" w:rsidP="00B37724">
      <w:pPr>
        <w:spacing w:after="0"/>
        <w:jc w:val="both"/>
        <w:rPr>
          <w:rFonts w:ascii="Arial" w:hAnsi="Arial" w:cs="Arial"/>
        </w:rPr>
      </w:pPr>
    </w:p>
    <w:p w:rsidR="00520D1A" w:rsidRDefault="00233A30" w:rsidP="00B628ED">
      <w:pPr>
        <w:spacing w:after="0"/>
        <w:jc w:val="both"/>
        <w:rPr>
          <w:rFonts w:ascii="Arial" w:hAnsi="Arial" w:cs="Arial"/>
          <w:sz w:val="28"/>
          <w:szCs w:val="28"/>
        </w:rPr>
      </w:pPr>
      <w:r w:rsidRPr="00D1719C">
        <w:rPr>
          <w:rFonts w:ascii="Arial" w:hAnsi="Arial" w:cs="Arial"/>
          <w:sz w:val="28"/>
          <w:szCs w:val="28"/>
        </w:rPr>
        <w:t>Termin:</w:t>
      </w:r>
    </w:p>
    <w:p w:rsidR="00CA4BE7" w:rsidRPr="00CA4BE7" w:rsidRDefault="00CA4BE7" w:rsidP="00B628ED">
      <w:pPr>
        <w:spacing w:after="0"/>
        <w:jc w:val="both"/>
        <w:rPr>
          <w:rFonts w:ascii="Arial" w:hAnsi="Arial" w:cs="Arial"/>
          <w:sz w:val="16"/>
          <w:szCs w:val="16"/>
        </w:rPr>
      </w:pPr>
    </w:p>
    <w:p w:rsidR="00233A30" w:rsidRDefault="00233A30" w:rsidP="00B628ED">
      <w:pPr>
        <w:spacing w:after="0"/>
        <w:jc w:val="both"/>
        <w:rPr>
          <w:rFonts w:ascii="Arial" w:hAnsi="Arial" w:cs="Arial"/>
          <w:sz w:val="28"/>
          <w:szCs w:val="28"/>
        </w:rPr>
      </w:pPr>
      <w:r w:rsidRPr="00D1719C">
        <w:rPr>
          <w:rFonts w:ascii="Arial" w:hAnsi="Arial" w:cs="Arial"/>
          <w:sz w:val="28"/>
          <w:szCs w:val="28"/>
        </w:rPr>
        <w:t>Ort:</w:t>
      </w:r>
    </w:p>
    <w:p w:rsidR="00CA4BE7" w:rsidRPr="00CA4BE7" w:rsidRDefault="00CA4BE7" w:rsidP="00B628ED">
      <w:pPr>
        <w:spacing w:after="0"/>
        <w:jc w:val="both"/>
        <w:rPr>
          <w:rFonts w:ascii="Arial" w:hAnsi="Arial" w:cs="Arial"/>
          <w:sz w:val="16"/>
          <w:szCs w:val="16"/>
        </w:rPr>
      </w:pPr>
    </w:p>
    <w:p w:rsidR="00233A30" w:rsidRDefault="00233A30" w:rsidP="00B628ED">
      <w:pPr>
        <w:spacing w:after="0"/>
        <w:jc w:val="both"/>
        <w:rPr>
          <w:rFonts w:ascii="Arial" w:hAnsi="Arial" w:cs="Arial"/>
          <w:sz w:val="28"/>
          <w:szCs w:val="28"/>
        </w:rPr>
      </w:pPr>
      <w:r w:rsidRPr="00D1719C">
        <w:rPr>
          <w:rFonts w:ascii="Arial" w:hAnsi="Arial" w:cs="Arial"/>
          <w:sz w:val="28"/>
          <w:szCs w:val="28"/>
        </w:rPr>
        <w:t>Kosten:</w:t>
      </w:r>
    </w:p>
    <w:p w:rsidR="00CA4BE7" w:rsidRPr="00CA4BE7" w:rsidRDefault="00CA4BE7" w:rsidP="00B628ED">
      <w:pPr>
        <w:spacing w:after="0"/>
        <w:jc w:val="both"/>
        <w:rPr>
          <w:rFonts w:ascii="Arial" w:hAnsi="Arial" w:cs="Arial"/>
          <w:sz w:val="16"/>
          <w:szCs w:val="16"/>
        </w:rPr>
      </w:pPr>
    </w:p>
    <w:p w:rsidR="00B628ED" w:rsidRDefault="00A53FF9" w:rsidP="00B628ED">
      <w:pPr>
        <w:spacing w:after="0"/>
        <w:jc w:val="both"/>
        <w:rPr>
          <w:rFonts w:ascii="Arial" w:hAnsi="Arial" w:cs="Arial"/>
          <w:sz w:val="28"/>
          <w:szCs w:val="28"/>
        </w:rPr>
      </w:pPr>
      <w:r>
        <w:rPr>
          <w:rFonts w:ascii="Arial" w:hAnsi="Arial" w:cs="Arial"/>
          <w:sz w:val="28"/>
          <w:szCs w:val="28"/>
        </w:rPr>
        <w:t>Ansprechpartner:</w:t>
      </w:r>
    </w:p>
    <w:p w:rsidR="00CA4BE7" w:rsidRPr="00CA4BE7" w:rsidRDefault="00CA4BE7" w:rsidP="00B628ED">
      <w:pPr>
        <w:spacing w:after="0"/>
        <w:jc w:val="both"/>
        <w:rPr>
          <w:rFonts w:ascii="Arial" w:hAnsi="Arial" w:cs="Arial"/>
          <w:sz w:val="16"/>
          <w:szCs w:val="16"/>
        </w:rPr>
      </w:pPr>
    </w:p>
    <w:p w:rsidR="00B628ED" w:rsidRPr="00D1719C" w:rsidRDefault="00B628ED" w:rsidP="00CA4BE7">
      <w:pPr>
        <w:spacing w:line="240" w:lineRule="auto"/>
        <w:jc w:val="both"/>
        <w:rPr>
          <w:rFonts w:ascii="Arial" w:hAnsi="Arial" w:cs="Arial"/>
          <w:sz w:val="28"/>
          <w:szCs w:val="28"/>
        </w:rPr>
      </w:pPr>
      <w:r>
        <w:rPr>
          <w:rFonts w:ascii="Arial" w:hAnsi="Arial" w:cs="Arial"/>
          <w:sz w:val="28"/>
          <w:szCs w:val="28"/>
        </w:rPr>
        <w:t xml:space="preserve">Wir suchen noch engagierte Eltern, die für diese Veranstaltung einen </w:t>
      </w:r>
      <w:r w:rsidR="00CA4BE7">
        <w:rPr>
          <w:rFonts w:ascii="Arial" w:hAnsi="Arial" w:cs="Arial"/>
          <w:sz w:val="28"/>
          <w:szCs w:val="28"/>
        </w:rPr>
        <w:t xml:space="preserve">leckeren </w:t>
      </w:r>
      <w:r>
        <w:rPr>
          <w:rFonts w:ascii="Arial" w:hAnsi="Arial" w:cs="Arial"/>
          <w:sz w:val="28"/>
          <w:szCs w:val="28"/>
        </w:rPr>
        <w:t>Kuchen backen.</w:t>
      </w:r>
    </w:p>
    <w:sectPr w:rsidR="00B628ED" w:rsidRPr="00D1719C" w:rsidSect="007803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496"/>
    <w:rsid w:val="000B1F4E"/>
    <w:rsid w:val="00104908"/>
    <w:rsid w:val="00115954"/>
    <w:rsid w:val="00186E05"/>
    <w:rsid w:val="001D3134"/>
    <w:rsid w:val="00233A30"/>
    <w:rsid w:val="00236F68"/>
    <w:rsid w:val="002C1C81"/>
    <w:rsid w:val="00315000"/>
    <w:rsid w:val="00336D89"/>
    <w:rsid w:val="0039102E"/>
    <w:rsid w:val="00437F82"/>
    <w:rsid w:val="00440807"/>
    <w:rsid w:val="00442E77"/>
    <w:rsid w:val="00520D1A"/>
    <w:rsid w:val="00640D67"/>
    <w:rsid w:val="006B5D40"/>
    <w:rsid w:val="00780314"/>
    <w:rsid w:val="007F65F7"/>
    <w:rsid w:val="00954838"/>
    <w:rsid w:val="009846A8"/>
    <w:rsid w:val="00A1120D"/>
    <w:rsid w:val="00A53FF9"/>
    <w:rsid w:val="00AB61D9"/>
    <w:rsid w:val="00AF7B26"/>
    <w:rsid w:val="00B10899"/>
    <w:rsid w:val="00B37724"/>
    <w:rsid w:val="00B50574"/>
    <w:rsid w:val="00B628ED"/>
    <w:rsid w:val="00CA4BE7"/>
    <w:rsid w:val="00D1719C"/>
    <w:rsid w:val="00DD2F11"/>
    <w:rsid w:val="00DF3C42"/>
    <w:rsid w:val="00E70496"/>
    <w:rsid w:val="00E85504"/>
    <w:rsid w:val="00EA5B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3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2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37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carpediemerfurt</dc:creator>
  <cp:lastModifiedBy>Carpediemerfurt</cp:lastModifiedBy>
  <cp:revision>26</cp:revision>
  <cp:lastPrinted>2013-08-07T12:22:00Z</cp:lastPrinted>
  <dcterms:created xsi:type="dcterms:W3CDTF">2013-04-13T12:20:00Z</dcterms:created>
  <dcterms:modified xsi:type="dcterms:W3CDTF">2016-12-10T15:21:00Z</dcterms:modified>
</cp:coreProperties>
</file>